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7988E3" w14:textId="77777777" w:rsidR="007015CA" w:rsidRPr="001E578A" w:rsidRDefault="007015CA" w:rsidP="007015CA">
      <w:pPr>
        <w:pStyle w:val="Stopka"/>
        <w:tabs>
          <w:tab w:val="left" w:pos="708"/>
        </w:tabs>
        <w:jc w:val="center"/>
        <w:rPr>
          <w:rFonts w:asciiTheme="majorHAnsi" w:hAnsiTheme="majorHAnsi"/>
          <w:b/>
          <w:sz w:val="22"/>
          <w:szCs w:val="22"/>
          <w:lang w:val="pl-PL"/>
        </w:rPr>
      </w:pPr>
      <w:bookmarkStart w:id="0" w:name="_GoBack"/>
      <w:bookmarkEnd w:id="0"/>
      <w:r w:rsidRPr="001E578A">
        <w:rPr>
          <w:rFonts w:asciiTheme="majorHAnsi" w:hAnsiTheme="majorHAnsi"/>
          <w:b/>
          <w:sz w:val="22"/>
          <w:szCs w:val="22"/>
          <w:lang w:val="pl-PL"/>
        </w:rPr>
        <w:t>Zezwolenie na rozpowszechnianie imienia i nazwiska wraz z wizerunkiem i głosem</w:t>
      </w:r>
    </w:p>
    <w:p w14:paraId="3F853EA9" w14:textId="77777777" w:rsidR="007015CA" w:rsidRPr="001E578A" w:rsidRDefault="007015CA" w:rsidP="007015CA">
      <w:pPr>
        <w:pStyle w:val="Stopka"/>
        <w:tabs>
          <w:tab w:val="left" w:pos="708"/>
        </w:tabs>
        <w:jc w:val="center"/>
        <w:rPr>
          <w:rFonts w:asciiTheme="majorHAnsi" w:hAnsiTheme="majorHAnsi"/>
          <w:sz w:val="22"/>
          <w:szCs w:val="22"/>
          <w:lang w:val="pl-PL"/>
        </w:rPr>
      </w:pPr>
    </w:p>
    <w:p w14:paraId="75C1BD32" w14:textId="084F35C9" w:rsidR="007015CA" w:rsidRPr="001E578A" w:rsidRDefault="007015CA" w:rsidP="007015CA">
      <w:pPr>
        <w:pStyle w:val="Stopka"/>
        <w:tabs>
          <w:tab w:val="left" w:pos="708"/>
        </w:tabs>
        <w:jc w:val="both"/>
        <w:rPr>
          <w:rFonts w:asciiTheme="majorHAnsi" w:hAnsiTheme="majorHAnsi"/>
          <w:sz w:val="22"/>
          <w:szCs w:val="22"/>
          <w:lang w:val="pl-PL"/>
        </w:rPr>
      </w:pPr>
      <w:r w:rsidRPr="001E578A">
        <w:rPr>
          <w:rFonts w:asciiTheme="majorHAnsi" w:hAnsiTheme="majorHAnsi"/>
          <w:sz w:val="22"/>
          <w:szCs w:val="22"/>
          <w:lang w:val="pl-PL"/>
        </w:rPr>
        <w:t xml:space="preserve">udzielone w dniu </w:t>
      </w:r>
      <w:r w:rsidRPr="001E578A">
        <w:rPr>
          <w:rFonts w:asciiTheme="majorHAnsi" w:hAnsiTheme="majorHAnsi"/>
          <w:sz w:val="22"/>
          <w:szCs w:val="22"/>
          <w:highlight w:val="yellow"/>
          <w:lang w:val="pl-PL"/>
        </w:rPr>
        <w:t>…</w:t>
      </w:r>
      <w:r>
        <w:rPr>
          <w:rFonts w:asciiTheme="majorHAnsi" w:hAnsiTheme="majorHAnsi"/>
          <w:sz w:val="22"/>
          <w:szCs w:val="22"/>
          <w:lang w:val="pl-PL"/>
        </w:rPr>
        <w:t xml:space="preserve"> 202</w:t>
      </w:r>
      <w:r w:rsidR="00920129">
        <w:rPr>
          <w:rFonts w:asciiTheme="majorHAnsi" w:hAnsiTheme="majorHAnsi"/>
          <w:sz w:val="22"/>
          <w:szCs w:val="22"/>
          <w:lang w:val="pl-PL"/>
        </w:rPr>
        <w:t>6</w:t>
      </w:r>
      <w:r>
        <w:rPr>
          <w:rFonts w:asciiTheme="majorHAnsi" w:hAnsiTheme="majorHAnsi"/>
          <w:sz w:val="22"/>
          <w:szCs w:val="22"/>
          <w:lang w:val="pl-PL"/>
        </w:rPr>
        <w:t xml:space="preserve"> r. </w:t>
      </w:r>
    </w:p>
    <w:p w14:paraId="24842545" w14:textId="77777777" w:rsidR="007015CA" w:rsidRPr="001E578A" w:rsidRDefault="007015CA" w:rsidP="007015CA">
      <w:pPr>
        <w:pStyle w:val="Stopka"/>
        <w:tabs>
          <w:tab w:val="left" w:pos="708"/>
        </w:tabs>
        <w:jc w:val="both"/>
        <w:rPr>
          <w:rFonts w:asciiTheme="majorHAnsi" w:hAnsiTheme="majorHAnsi"/>
          <w:sz w:val="22"/>
          <w:szCs w:val="22"/>
          <w:lang w:val="pl-PL"/>
        </w:rPr>
      </w:pPr>
    </w:p>
    <w:p w14:paraId="7C969683" w14:textId="77777777" w:rsidR="007015CA" w:rsidRPr="001E578A" w:rsidRDefault="007015CA" w:rsidP="007015CA">
      <w:pPr>
        <w:pStyle w:val="Stopka"/>
        <w:tabs>
          <w:tab w:val="left" w:pos="708"/>
        </w:tabs>
        <w:jc w:val="both"/>
        <w:rPr>
          <w:rFonts w:asciiTheme="majorHAnsi" w:hAnsiTheme="majorHAnsi"/>
          <w:sz w:val="22"/>
          <w:szCs w:val="22"/>
          <w:lang w:val="pl-PL"/>
        </w:rPr>
      </w:pPr>
      <w:r w:rsidRPr="001E578A">
        <w:rPr>
          <w:rFonts w:asciiTheme="majorHAnsi" w:hAnsiTheme="majorHAnsi"/>
          <w:sz w:val="22"/>
          <w:szCs w:val="22"/>
          <w:lang w:val="pl-PL"/>
        </w:rPr>
        <w:t xml:space="preserve">przez </w:t>
      </w:r>
      <w:r w:rsidRPr="005E7C3C">
        <w:rPr>
          <w:rFonts w:asciiTheme="majorHAnsi" w:hAnsiTheme="majorHAnsi"/>
          <w:b/>
          <w:bCs/>
          <w:sz w:val="22"/>
          <w:szCs w:val="22"/>
          <w:lang w:val="pl-PL"/>
        </w:rPr>
        <w:t>Pan</w:t>
      </w:r>
      <w:r>
        <w:rPr>
          <w:rFonts w:asciiTheme="majorHAnsi" w:hAnsiTheme="majorHAnsi"/>
          <w:b/>
          <w:bCs/>
          <w:sz w:val="22"/>
          <w:szCs w:val="22"/>
          <w:lang w:val="pl-PL"/>
        </w:rPr>
        <w:t xml:space="preserve">ią/Pana </w:t>
      </w:r>
      <w:r w:rsidRPr="001E578A">
        <w:rPr>
          <w:rFonts w:asciiTheme="majorHAnsi" w:hAnsiTheme="majorHAnsi"/>
          <w:sz w:val="22"/>
          <w:szCs w:val="22"/>
          <w:lang w:val="pl-PL"/>
        </w:rPr>
        <w:t>…………………………</w:t>
      </w:r>
      <w:r>
        <w:rPr>
          <w:rFonts w:asciiTheme="majorHAnsi" w:hAnsiTheme="majorHAnsi"/>
          <w:sz w:val="22"/>
          <w:szCs w:val="22"/>
          <w:lang w:val="pl-PL"/>
        </w:rPr>
        <w:t xml:space="preserve"> </w:t>
      </w:r>
      <w:r w:rsidRPr="001E578A">
        <w:rPr>
          <w:rFonts w:asciiTheme="majorHAnsi" w:hAnsiTheme="majorHAnsi"/>
          <w:sz w:val="22"/>
          <w:szCs w:val="22"/>
          <w:lang w:val="pl-PL"/>
        </w:rPr>
        <w:t>zamieszka</w:t>
      </w:r>
      <w:r>
        <w:rPr>
          <w:rFonts w:asciiTheme="majorHAnsi" w:hAnsiTheme="majorHAnsi"/>
          <w:sz w:val="22"/>
          <w:szCs w:val="22"/>
          <w:lang w:val="pl-PL"/>
        </w:rPr>
        <w:t>łe</w:t>
      </w:r>
      <w:r w:rsidRPr="001E578A">
        <w:rPr>
          <w:rFonts w:asciiTheme="majorHAnsi" w:hAnsiTheme="majorHAnsi"/>
          <w:sz w:val="22"/>
          <w:szCs w:val="22"/>
          <w:lang w:val="pl-PL"/>
        </w:rPr>
        <w:t>go ……………………………(PESEL</w:t>
      </w:r>
      <w:r>
        <w:rPr>
          <w:rFonts w:asciiTheme="majorHAnsi" w:hAnsiTheme="majorHAnsi"/>
          <w:sz w:val="22"/>
          <w:szCs w:val="22"/>
          <w:lang w:val="pl-PL"/>
        </w:rPr>
        <w:t xml:space="preserve">: </w:t>
      </w:r>
      <w:r w:rsidRPr="001E578A">
        <w:rPr>
          <w:rFonts w:asciiTheme="majorHAnsi" w:hAnsiTheme="majorHAnsi"/>
          <w:sz w:val="22"/>
          <w:szCs w:val="22"/>
          <w:lang w:val="pl-PL"/>
        </w:rPr>
        <w:t xml:space="preserve">…………………………………) </w:t>
      </w:r>
    </w:p>
    <w:p w14:paraId="3819269D" w14:textId="77777777" w:rsidR="007015CA" w:rsidRPr="001E578A" w:rsidRDefault="007015CA" w:rsidP="007015CA">
      <w:pPr>
        <w:jc w:val="both"/>
        <w:rPr>
          <w:rFonts w:asciiTheme="majorHAnsi" w:hAnsiTheme="majorHAnsi"/>
          <w:sz w:val="22"/>
          <w:szCs w:val="22"/>
        </w:rPr>
      </w:pPr>
    </w:p>
    <w:p w14:paraId="37EB14CD" w14:textId="50825873" w:rsidR="007015CA" w:rsidRPr="001E578A" w:rsidRDefault="007015CA" w:rsidP="007015CA">
      <w:pPr>
        <w:jc w:val="both"/>
        <w:rPr>
          <w:rFonts w:asciiTheme="majorHAnsi" w:hAnsiTheme="majorHAnsi"/>
          <w:sz w:val="22"/>
          <w:szCs w:val="22"/>
        </w:rPr>
      </w:pPr>
      <w:r w:rsidRPr="001E578A">
        <w:rPr>
          <w:rFonts w:asciiTheme="majorHAnsi" w:hAnsiTheme="majorHAnsi"/>
          <w:sz w:val="22"/>
          <w:szCs w:val="22"/>
        </w:rPr>
        <w:t>spółce Next Film Spółce z ograniczoną odpowiedzialnością z siedzibą w (00-732) Warszawie przy ulicy Czerskiej 8/10, wpisanej do rejestru przedsiębiorców prowadzonego przez Sąd Rejonowy dla miasta stołecznego Warszawy, XIII Wydział Krajowego Rejestru Sądowego za numerem KRS 432663, reprezentowanej przez</w:t>
      </w:r>
      <w:r w:rsidR="00920129">
        <w:rPr>
          <w:rFonts w:asciiTheme="majorHAnsi" w:hAnsiTheme="majorHAnsi"/>
          <w:sz w:val="22"/>
          <w:szCs w:val="22"/>
        </w:rPr>
        <w:t xml:space="preserve"> </w:t>
      </w:r>
      <w:r w:rsidRPr="001E578A">
        <w:rPr>
          <w:rFonts w:asciiTheme="majorHAnsi" w:hAnsiTheme="majorHAnsi"/>
          <w:sz w:val="22"/>
          <w:szCs w:val="22"/>
        </w:rPr>
        <w:t xml:space="preserve">Roberta Kijaka – Prezesa Zarządu </w:t>
      </w:r>
    </w:p>
    <w:p w14:paraId="5089C60D" w14:textId="77777777" w:rsidR="007015CA" w:rsidRPr="001E578A" w:rsidRDefault="007015CA" w:rsidP="007015CA">
      <w:pPr>
        <w:pStyle w:val="Tekstpodstawowy"/>
        <w:tabs>
          <w:tab w:val="left" w:pos="5040"/>
        </w:tabs>
        <w:rPr>
          <w:rFonts w:asciiTheme="majorHAnsi" w:hAnsiTheme="majorHAnsi"/>
          <w:sz w:val="22"/>
          <w:szCs w:val="22"/>
          <w:lang w:val="pl-PL"/>
        </w:rPr>
      </w:pPr>
      <w:r w:rsidRPr="001E578A">
        <w:rPr>
          <w:rFonts w:asciiTheme="majorHAnsi" w:hAnsiTheme="majorHAnsi"/>
          <w:sz w:val="22"/>
          <w:szCs w:val="22"/>
          <w:lang w:val="pl-PL"/>
        </w:rPr>
        <w:t>zwanej dalej “Next Film”</w:t>
      </w:r>
    </w:p>
    <w:p w14:paraId="507FC8CC" w14:textId="77777777" w:rsidR="007015CA" w:rsidRPr="001E578A" w:rsidRDefault="007015CA" w:rsidP="007015CA">
      <w:pPr>
        <w:jc w:val="center"/>
        <w:rPr>
          <w:rFonts w:asciiTheme="majorHAnsi" w:hAnsiTheme="majorHAnsi"/>
          <w:sz w:val="22"/>
          <w:szCs w:val="22"/>
        </w:rPr>
      </w:pPr>
      <w:r w:rsidRPr="001E578A">
        <w:rPr>
          <w:rFonts w:asciiTheme="majorHAnsi" w:hAnsiTheme="majorHAnsi"/>
          <w:sz w:val="22"/>
          <w:szCs w:val="22"/>
        </w:rPr>
        <w:t>o treści:</w:t>
      </w:r>
    </w:p>
    <w:p w14:paraId="51471F69" w14:textId="77777777" w:rsidR="007015CA" w:rsidRPr="001E578A" w:rsidRDefault="007015CA" w:rsidP="007015CA">
      <w:pPr>
        <w:jc w:val="both"/>
        <w:rPr>
          <w:rFonts w:asciiTheme="majorHAnsi" w:hAnsiTheme="majorHAnsi"/>
          <w:sz w:val="22"/>
          <w:szCs w:val="22"/>
        </w:rPr>
      </w:pPr>
    </w:p>
    <w:p w14:paraId="3B83AC54" w14:textId="6CF7CA5B" w:rsidR="00920129" w:rsidRPr="001E578A" w:rsidRDefault="007015CA" w:rsidP="007015CA">
      <w:pPr>
        <w:pStyle w:val="Tekstpodstawowy21"/>
        <w:jc w:val="both"/>
        <w:rPr>
          <w:rFonts w:asciiTheme="majorHAnsi" w:hAnsiTheme="majorHAnsi"/>
          <w:sz w:val="22"/>
          <w:szCs w:val="22"/>
        </w:rPr>
      </w:pPr>
      <w:r w:rsidRPr="001E578A">
        <w:rPr>
          <w:rFonts w:asciiTheme="majorHAnsi" w:hAnsiTheme="majorHAnsi"/>
          <w:sz w:val="22"/>
          <w:szCs w:val="22"/>
        </w:rPr>
        <w:t>niniejszym wyrażam nieodwołalną zgodę na nieodpłatne publikowanie i rozpowszechnianie mojego imienia, nazwiska oraz wizerunku</w:t>
      </w:r>
      <w:r w:rsidR="00920129">
        <w:rPr>
          <w:rFonts w:asciiTheme="majorHAnsi" w:hAnsiTheme="majorHAnsi"/>
          <w:sz w:val="22"/>
          <w:szCs w:val="22"/>
        </w:rPr>
        <w:t xml:space="preserve"> (w tym</w:t>
      </w:r>
      <w:r w:rsidRPr="001E578A">
        <w:rPr>
          <w:rFonts w:asciiTheme="majorHAnsi" w:hAnsiTheme="majorHAnsi"/>
          <w:sz w:val="22"/>
          <w:szCs w:val="22"/>
        </w:rPr>
        <w:t xml:space="preserve"> głosu</w:t>
      </w:r>
      <w:r w:rsidR="00920129">
        <w:rPr>
          <w:rFonts w:asciiTheme="majorHAnsi" w:hAnsiTheme="majorHAnsi"/>
          <w:sz w:val="22"/>
          <w:szCs w:val="22"/>
        </w:rPr>
        <w:t>)</w:t>
      </w:r>
      <w:r w:rsidRPr="001E578A">
        <w:rPr>
          <w:rFonts w:asciiTheme="majorHAnsi" w:hAnsiTheme="majorHAnsi"/>
          <w:sz w:val="22"/>
          <w:szCs w:val="22"/>
        </w:rPr>
        <w:t xml:space="preserve"> utrwalonego w materiałach video </w:t>
      </w:r>
      <w:r>
        <w:rPr>
          <w:rFonts w:asciiTheme="majorHAnsi" w:hAnsiTheme="majorHAnsi"/>
          <w:sz w:val="22"/>
          <w:szCs w:val="22"/>
        </w:rPr>
        <w:t>i</w:t>
      </w:r>
      <w:r w:rsidR="00920129">
        <w:rPr>
          <w:rFonts w:asciiTheme="majorHAnsi" w:hAnsiTheme="majorHAnsi"/>
          <w:sz w:val="22"/>
          <w:szCs w:val="22"/>
        </w:rPr>
        <w:t>/bądź</w:t>
      </w:r>
      <w:r>
        <w:rPr>
          <w:rFonts w:asciiTheme="majorHAnsi" w:hAnsiTheme="majorHAnsi"/>
          <w:sz w:val="22"/>
          <w:szCs w:val="22"/>
        </w:rPr>
        <w:t xml:space="preserve"> audio </w:t>
      </w:r>
      <w:r w:rsidR="00920129">
        <w:rPr>
          <w:rFonts w:asciiTheme="majorHAnsi" w:hAnsiTheme="majorHAnsi"/>
          <w:sz w:val="22"/>
          <w:szCs w:val="22"/>
        </w:rPr>
        <w:t>zarejestrowanych w trakcie wypowiedzi udzielanej uczestnikom konkursu pt. ,,Znajdź swojego Kuronia” (</w:t>
      </w:r>
      <w:r w:rsidR="00920129" w:rsidRPr="00920129">
        <w:rPr>
          <w:rFonts w:asciiTheme="majorHAnsi" w:hAnsiTheme="majorHAnsi"/>
          <w:b/>
          <w:bCs/>
          <w:sz w:val="22"/>
          <w:szCs w:val="22"/>
        </w:rPr>
        <w:t>Konkurs</w:t>
      </w:r>
      <w:r w:rsidR="00920129">
        <w:rPr>
          <w:rFonts w:asciiTheme="majorHAnsi" w:hAnsiTheme="majorHAnsi"/>
          <w:sz w:val="22"/>
          <w:szCs w:val="22"/>
        </w:rPr>
        <w:t>”)</w:t>
      </w:r>
      <w:r w:rsidR="002008EE">
        <w:rPr>
          <w:rFonts w:asciiTheme="majorHAnsi" w:hAnsiTheme="majorHAnsi"/>
          <w:sz w:val="22"/>
          <w:szCs w:val="22"/>
        </w:rPr>
        <w:t>, którego organizatorem jest Next Film Sp. z o</w:t>
      </w:r>
      <w:r w:rsidR="00920129">
        <w:rPr>
          <w:rFonts w:asciiTheme="majorHAnsi" w:hAnsiTheme="majorHAnsi"/>
          <w:sz w:val="22"/>
          <w:szCs w:val="22"/>
        </w:rPr>
        <w:t>.o. (,,</w:t>
      </w:r>
      <w:r w:rsidR="00920129" w:rsidRPr="00920129">
        <w:rPr>
          <w:rFonts w:asciiTheme="majorHAnsi" w:hAnsiTheme="majorHAnsi"/>
          <w:b/>
          <w:bCs/>
          <w:sz w:val="22"/>
          <w:szCs w:val="22"/>
        </w:rPr>
        <w:t>Organizator</w:t>
      </w:r>
      <w:r w:rsidR="00920129">
        <w:rPr>
          <w:rFonts w:asciiTheme="majorHAnsi" w:hAnsiTheme="majorHAnsi"/>
          <w:sz w:val="22"/>
          <w:szCs w:val="22"/>
        </w:rPr>
        <w:t>”)</w:t>
      </w:r>
      <w:r w:rsidR="002008EE">
        <w:rPr>
          <w:rFonts w:asciiTheme="majorHAnsi" w:hAnsiTheme="majorHAnsi"/>
          <w:sz w:val="22"/>
          <w:szCs w:val="22"/>
        </w:rPr>
        <w:t xml:space="preserve"> na potrzeby</w:t>
      </w:r>
      <w:r w:rsidR="00170212">
        <w:rPr>
          <w:rFonts w:asciiTheme="majorHAnsi" w:hAnsiTheme="majorHAnsi"/>
          <w:sz w:val="22"/>
          <w:szCs w:val="22"/>
        </w:rPr>
        <w:t xml:space="preserve"> </w:t>
      </w:r>
      <w:r w:rsidR="00C854AB">
        <w:rPr>
          <w:rFonts w:asciiTheme="majorHAnsi" w:hAnsiTheme="majorHAnsi"/>
          <w:sz w:val="22"/>
          <w:szCs w:val="22"/>
        </w:rPr>
        <w:t xml:space="preserve">opracowania i zgłoszenia </w:t>
      </w:r>
      <w:r w:rsidR="00FB76BA">
        <w:rPr>
          <w:rFonts w:asciiTheme="majorHAnsi" w:hAnsiTheme="majorHAnsi"/>
          <w:sz w:val="22"/>
          <w:szCs w:val="22"/>
        </w:rPr>
        <w:t>do Konkursu pracy konkursowej (,,</w:t>
      </w:r>
      <w:r w:rsidR="00FB76BA" w:rsidRPr="00C854AB">
        <w:rPr>
          <w:rFonts w:asciiTheme="majorHAnsi" w:hAnsiTheme="majorHAnsi"/>
          <w:b/>
          <w:bCs/>
          <w:sz w:val="22"/>
          <w:szCs w:val="22"/>
        </w:rPr>
        <w:t>Praca konkursowa</w:t>
      </w:r>
      <w:r w:rsidR="00FB76BA">
        <w:rPr>
          <w:rFonts w:asciiTheme="majorHAnsi" w:hAnsiTheme="majorHAnsi"/>
          <w:sz w:val="22"/>
          <w:szCs w:val="22"/>
        </w:rPr>
        <w:t xml:space="preserve">”) </w:t>
      </w:r>
      <w:r w:rsidR="00170212">
        <w:rPr>
          <w:rFonts w:asciiTheme="majorHAnsi" w:hAnsiTheme="majorHAnsi"/>
          <w:sz w:val="22"/>
          <w:szCs w:val="22"/>
        </w:rPr>
        <w:t xml:space="preserve">przez </w:t>
      </w:r>
      <w:r w:rsidR="002008EE">
        <w:rPr>
          <w:rFonts w:asciiTheme="majorHAnsi" w:hAnsiTheme="majorHAnsi"/>
          <w:sz w:val="22"/>
          <w:szCs w:val="22"/>
        </w:rPr>
        <w:t xml:space="preserve">uczestników </w:t>
      </w:r>
      <w:r w:rsidR="00170212">
        <w:rPr>
          <w:rFonts w:asciiTheme="majorHAnsi" w:hAnsiTheme="majorHAnsi"/>
          <w:sz w:val="22"/>
          <w:szCs w:val="22"/>
        </w:rPr>
        <w:t>(,,</w:t>
      </w:r>
      <w:r w:rsidR="00170212" w:rsidRPr="00170212">
        <w:rPr>
          <w:rFonts w:asciiTheme="majorHAnsi" w:hAnsiTheme="majorHAnsi"/>
          <w:b/>
          <w:bCs/>
          <w:sz w:val="22"/>
          <w:szCs w:val="22"/>
        </w:rPr>
        <w:t>Uczestnicy</w:t>
      </w:r>
      <w:r w:rsidR="00170212">
        <w:rPr>
          <w:rFonts w:asciiTheme="majorHAnsi" w:hAnsiTheme="majorHAnsi"/>
          <w:sz w:val="22"/>
          <w:szCs w:val="22"/>
        </w:rPr>
        <w:t>”)</w:t>
      </w:r>
      <w:r w:rsidR="008C18EE">
        <w:rPr>
          <w:rFonts w:asciiTheme="majorHAnsi" w:hAnsiTheme="majorHAnsi"/>
          <w:sz w:val="22"/>
          <w:szCs w:val="22"/>
        </w:rPr>
        <w:t>, którym udzielana jest wypowiedź</w:t>
      </w:r>
      <w:r w:rsidR="00FB76BA">
        <w:rPr>
          <w:rFonts w:asciiTheme="majorHAnsi" w:hAnsiTheme="majorHAnsi"/>
          <w:sz w:val="22"/>
          <w:szCs w:val="22"/>
        </w:rPr>
        <w:t xml:space="preserve"> utrwalona w </w:t>
      </w:r>
      <w:r w:rsidR="00FB76BA" w:rsidRPr="001E578A">
        <w:rPr>
          <w:rFonts w:asciiTheme="majorHAnsi" w:hAnsiTheme="majorHAnsi"/>
          <w:sz w:val="22"/>
          <w:szCs w:val="22"/>
        </w:rPr>
        <w:t xml:space="preserve">materiałach video </w:t>
      </w:r>
      <w:r w:rsidR="00FB76BA">
        <w:rPr>
          <w:rFonts w:asciiTheme="majorHAnsi" w:hAnsiTheme="majorHAnsi"/>
          <w:sz w:val="22"/>
          <w:szCs w:val="22"/>
        </w:rPr>
        <w:t xml:space="preserve">i/bądź audio. </w:t>
      </w:r>
    </w:p>
    <w:p w14:paraId="29BFE6F1" w14:textId="77777777" w:rsidR="007015CA" w:rsidRPr="001E578A" w:rsidRDefault="007015CA" w:rsidP="007015CA">
      <w:pPr>
        <w:pStyle w:val="Tekstpodstawowy21"/>
        <w:jc w:val="both"/>
        <w:rPr>
          <w:rFonts w:asciiTheme="majorHAnsi" w:hAnsiTheme="majorHAnsi"/>
          <w:sz w:val="22"/>
          <w:szCs w:val="22"/>
        </w:rPr>
      </w:pPr>
    </w:p>
    <w:p w14:paraId="420B665F" w14:textId="43F36F92" w:rsidR="007015CA" w:rsidRPr="001E578A" w:rsidRDefault="007015CA" w:rsidP="007015CA">
      <w:pPr>
        <w:jc w:val="both"/>
        <w:rPr>
          <w:rFonts w:asciiTheme="majorHAnsi" w:hAnsiTheme="majorHAnsi"/>
          <w:sz w:val="22"/>
          <w:szCs w:val="22"/>
        </w:rPr>
      </w:pPr>
      <w:r w:rsidRPr="001E578A">
        <w:rPr>
          <w:rFonts w:asciiTheme="majorHAnsi" w:hAnsiTheme="majorHAnsi"/>
          <w:sz w:val="22"/>
          <w:szCs w:val="22"/>
        </w:rPr>
        <w:t xml:space="preserve">Zezwolenie niniejsze obejmuje rozpowszechnianie mojego imienia, nazwiska oraz wizerunku </w:t>
      </w:r>
      <w:r w:rsidRPr="001E578A">
        <w:rPr>
          <w:rFonts w:asciiTheme="majorHAnsi" w:hAnsiTheme="majorHAnsi"/>
          <w:sz w:val="22"/>
          <w:szCs w:val="22"/>
        </w:rPr>
        <w:br/>
      </w:r>
      <w:r w:rsidR="00170212">
        <w:rPr>
          <w:rFonts w:asciiTheme="majorHAnsi" w:hAnsiTheme="majorHAnsi"/>
          <w:sz w:val="22"/>
          <w:szCs w:val="22"/>
        </w:rPr>
        <w:t xml:space="preserve">( w tym </w:t>
      </w:r>
      <w:r w:rsidRPr="001E578A">
        <w:rPr>
          <w:rFonts w:asciiTheme="majorHAnsi" w:hAnsiTheme="majorHAnsi"/>
          <w:sz w:val="22"/>
          <w:szCs w:val="22"/>
        </w:rPr>
        <w:t>głosu</w:t>
      </w:r>
      <w:r w:rsidR="00170212">
        <w:rPr>
          <w:rFonts w:asciiTheme="majorHAnsi" w:hAnsiTheme="majorHAnsi"/>
          <w:sz w:val="22"/>
          <w:szCs w:val="22"/>
        </w:rPr>
        <w:t>)</w:t>
      </w:r>
      <w:r w:rsidRPr="001E578A">
        <w:rPr>
          <w:rFonts w:asciiTheme="majorHAnsi" w:hAnsiTheme="majorHAnsi"/>
          <w:sz w:val="22"/>
          <w:szCs w:val="22"/>
        </w:rPr>
        <w:t xml:space="preserve"> w archiwach, w sieciach komputerowych,  telekomunikacyjnych i informatycznych, w tym sieci Internet, na stronach internetowych Next Film, w tym na profilach Next Film w mediach społecznościowych (np. </w:t>
      </w:r>
      <w:proofErr w:type="spellStart"/>
      <w:r w:rsidRPr="001E578A">
        <w:rPr>
          <w:rFonts w:asciiTheme="majorHAnsi" w:hAnsiTheme="majorHAnsi"/>
          <w:color w:val="000000"/>
          <w:sz w:val="22"/>
          <w:szCs w:val="22"/>
        </w:rPr>
        <w:t>You</w:t>
      </w:r>
      <w:proofErr w:type="spellEnd"/>
      <w:r w:rsidRPr="001E578A">
        <w:rPr>
          <w:rFonts w:asciiTheme="majorHAnsi" w:hAnsiTheme="majorHAnsi"/>
          <w:color w:val="000000"/>
          <w:sz w:val="22"/>
          <w:szCs w:val="22"/>
        </w:rPr>
        <w:t xml:space="preserve"> </w:t>
      </w:r>
      <w:proofErr w:type="spellStart"/>
      <w:r w:rsidRPr="001E578A">
        <w:rPr>
          <w:rFonts w:asciiTheme="majorHAnsi" w:hAnsiTheme="majorHAnsi"/>
          <w:color w:val="000000"/>
          <w:sz w:val="22"/>
          <w:szCs w:val="22"/>
        </w:rPr>
        <w:t>Tube</w:t>
      </w:r>
      <w:proofErr w:type="spellEnd"/>
      <w:r w:rsidRPr="001E578A">
        <w:rPr>
          <w:rFonts w:asciiTheme="majorHAnsi" w:hAnsiTheme="majorHAnsi"/>
          <w:color w:val="000000"/>
          <w:sz w:val="22"/>
          <w:szCs w:val="22"/>
        </w:rPr>
        <w:t xml:space="preserve">, Tik Tok, Instagram, Facebook) </w:t>
      </w:r>
      <w:r w:rsidRPr="001E578A">
        <w:rPr>
          <w:rFonts w:asciiTheme="majorHAnsi" w:hAnsiTheme="majorHAnsi"/>
          <w:sz w:val="22"/>
          <w:szCs w:val="22"/>
        </w:rPr>
        <w:t xml:space="preserve">niezależnie od formy ich utrwalenia, wprowadzenia do obrotu czy rozpowszechnienia (publikacji), w celu </w:t>
      </w:r>
      <w:r w:rsidR="00170212">
        <w:rPr>
          <w:rFonts w:asciiTheme="majorHAnsi" w:hAnsiTheme="majorHAnsi"/>
          <w:sz w:val="22"/>
          <w:szCs w:val="22"/>
        </w:rPr>
        <w:t xml:space="preserve">rozpowszechniania i publikowania zgłoszonych do przez Uczestników do Konkursu Prac konkursowych </w:t>
      </w:r>
      <w:r w:rsidRPr="001E578A">
        <w:rPr>
          <w:rFonts w:asciiTheme="majorHAnsi" w:hAnsiTheme="majorHAnsi"/>
          <w:sz w:val="22"/>
          <w:szCs w:val="22"/>
        </w:rPr>
        <w:t xml:space="preserve">– bez ograniczeń czasowych i terytorialnych. </w:t>
      </w:r>
    </w:p>
    <w:p w14:paraId="4A63148A" w14:textId="77777777" w:rsidR="007015CA" w:rsidRPr="001E578A" w:rsidRDefault="007015CA" w:rsidP="007015CA">
      <w:pPr>
        <w:jc w:val="both"/>
        <w:rPr>
          <w:rFonts w:asciiTheme="majorHAnsi" w:hAnsiTheme="majorHAnsi"/>
          <w:sz w:val="22"/>
          <w:szCs w:val="22"/>
        </w:rPr>
      </w:pPr>
    </w:p>
    <w:p w14:paraId="5617DDA7" w14:textId="77777777" w:rsidR="007015CA" w:rsidRPr="001E578A" w:rsidRDefault="007015CA" w:rsidP="007015CA">
      <w:pPr>
        <w:jc w:val="both"/>
        <w:rPr>
          <w:rFonts w:asciiTheme="majorHAnsi" w:hAnsiTheme="majorHAnsi"/>
          <w:sz w:val="22"/>
          <w:szCs w:val="22"/>
        </w:rPr>
      </w:pPr>
      <w:r w:rsidRPr="001E578A">
        <w:rPr>
          <w:rFonts w:asciiTheme="majorHAnsi" w:hAnsiTheme="majorHAnsi"/>
          <w:sz w:val="22"/>
          <w:szCs w:val="22"/>
        </w:rPr>
        <w:t xml:space="preserve">Zezwolenie jest </w:t>
      </w:r>
      <w:r>
        <w:rPr>
          <w:rFonts w:asciiTheme="majorHAnsi" w:hAnsiTheme="majorHAnsi"/>
          <w:sz w:val="22"/>
          <w:szCs w:val="22"/>
        </w:rPr>
        <w:t>nie</w:t>
      </w:r>
      <w:r w:rsidRPr="001E578A">
        <w:rPr>
          <w:rFonts w:asciiTheme="majorHAnsi" w:hAnsiTheme="majorHAnsi"/>
          <w:sz w:val="22"/>
          <w:szCs w:val="22"/>
        </w:rPr>
        <w:t xml:space="preserve">ograniczone w czasie. </w:t>
      </w:r>
    </w:p>
    <w:p w14:paraId="6C9F429B" w14:textId="77777777" w:rsidR="007015CA" w:rsidRPr="001E578A" w:rsidRDefault="007015CA" w:rsidP="007015CA">
      <w:pPr>
        <w:jc w:val="both"/>
        <w:rPr>
          <w:rFonts w:asciiTheme="majorHAnsi" w:hAnsiTheme="majorHAnsi"/>
          <w:sz w:val="22"/>
          <w:szCs w:val="22"/>
        </w:rPr>
      </w:pPr>
    </w:p>
    <w:p w14:paraId="34CB2693" w14:textId="77777777" w:rsidR="007015CA" w:rsidRPr="001E578A" w:rsidRDefault="007015CA" w:rsidP="007015CA">
      <w:pPr>
        <w:jc w:val="both"/>
        <w:rPr>
          <w:rFonts w:asciiTheme="majorHAnsi" w:hAnsiTheme="majorHAnsi"/>
          <w:sz w:val="22"/>
          <w:szCs w:val="22"/>
        </w:rPr>
      </w:pPr>
      <w:r w:rsidRPr="001E578A">
        <w:rPr>
          <w:rFonts w:asciiTheme="majorHAnsi" w:hAnsiTheme="majorHAnsi"/>
          <w:sz w:val="22"/>
          <w:szCs w:val="22"/>
        </w:rPr>
        <w:t>Zgoda niniejsza może być przenoszona przez Next Film na inne podmioty.</w:t>
      </w:r>
    </w:p>
    <w:p w14:paraId="6CBC6EEF" w14:textId="77777777" w:rsidR="007015CA" w:rsidRPr="001E578A" w:rsidRDefault="007015CA" w:rsidP="007015CA">
      <w:pPr>
        <w:pStyle w:val="Tekstpodstawowy21"/>
        <w:jc w:val="both"/>
        <w:rPr>
          <w:rFonts w:asciiTheme="majorHAnsi" w:hAnsiTheme="majorHAnsi"/>
          <w:sz w:val="22"/>
          <w:szCs w:val="22"/>
        </w:rPr>
      </w:pPr>
    </w:p>
    <w:p w14:paraId="13F8BE56" w14:textId="77777777" w:rsidR="007015CA" w:rsidRPr="001E578A" w:rsidRDefault="007015CA" w:rsidP="007015CA">
      <w:pPr>
        <w:jc w:val="both"/>
        <w:rPr>
          <w:rFonts w:asciiTheme="majorHAnsi" w:hAnsiTheme="majorHAnsi"/>
          <w:sz w:val="22"/>
          <w:szCs w:val="22"/>
        </w:rPr>
      </w:pPr>
      <w:r w:rsidRPr="001E578A">
        <w:rPr>
          <w:rFonts w:asciiTheme="majorHAnsi" w:hAnsiTheme="majorHAnsi"/>
          <w:sz w:val="22"/>
          <w:szCs w:val="22"/>
        </w:rPr>
        <w:tab/>
      </w:r>
    </w:p>
    <w:p w14:paraId="48AAB84B" w14:textId="77777777" w:rsidR="007015CA" w:rsidRPr="001E578A" w:rsidRDefault="007015CA" w:rsidP="007015CA">
      <w:pPr>
        <w:rPr>
          <w:rFonts w:asciiTheme="majorHAnsi" w:hAnsiTheme="majorHAnsi"/>
          <w:sz w:val="22"/>
          <w:szCs w:val="22"/>
        </w:rPr>
      </w:pPr>
    </w:p>
    <w:p w14:paraId="586CE0EC" w14:textId="77777777" w:rsidR="007015CA" w:rsidRPr="001E578A" w:rsidRDefault="007015CA" w:rsidP="007015CA">
      <w:pPr>
        <w:rPr>
          <w:rFonts w:asciiTheme="majorHAnsi" w:hAnsiTheme="majorHAnsi"/>
          <w:sz w:val="22"/>
          <w:szCs w:val="22"/>
        </w:rPr>
      </w:pPr>
    </w:p>
    <w:p w14:paraId="63FDA91B" w14:textId="77777777" w:rsidR="007015CA" w:rsidRPr="001E578A" w:rsidRDefault="007015CA" w:rsidP="007015CA">
      <w:pPr>
        <w:ind w:left="284" w:hanging="284"/>
        <w:jc w:val="both"/>
        <w:rPr>
          <w:rFonts w:asciiTheme="majorHAnsi" w:hAnsiTheme="majorHAnsi" w:cs="Arial"/>
          <w:sz w:val="22"/>
          <w:szCs w:val="22"/>
        </w:rPr>
      </w:pPr>
    </w:p>
    <w:p w14:paraId="154D55D1" w14:textId="77777777" w:rsidR="007015CA" w:rsidRPr="001E578A" w:rsidRDefault="007015CA" w:rsidP="007015CA">
      <w:pPr>
        <w:jc w:val="both"/>
        <w:rPr>
          <w:rFonts w:asciiTheme="majorHAnsi" w:hAnsiTheme="majorHAnsi" w:cs="Arial"/>
          <w:sz w:val="22"/>
          <w:szCs w:val="22"/>
        </w:rPr>
      </w:pPr>
    </w:p>
    <w:p w14:paraId="52E1E0B5" w14:textId="41DA003C" w:rsidR="007015CA" w:rsidRPr="001E578A" w:rsidRDefault="007015CA" w:rsidP="007015CA">
      <w:pPr>
        <w:jc w:val="both"/>
        <w:rPr>
          <w:rFonts w:asciiTheme="majorHAnsi" w:hAnsiTheme="majorHAnsi" w:cs="Arial"/>
          <w:sz w:val="22"/>
          <w:szCs w:val="22"/>
        </w:rPr>
      </w:pPr>
      <w:r w:rsidRPr="001E578A">
        <w:rPr>
          <w:rFonts w:asciiTheme="majorHAnsi" w:hAnsiTheme="majorHAnsi" w:cs="Arial"/>
          <w:sz w:val="22"/>
          <w:szCs w:val="22"/>
        </w:rPr>
        <w:t>Podpis: _______________</w:t>
      </w:r>
      <w:r w:rsidRPr="001E578A">
        <w:rPr>
          <w:rFonts w:asciiTheme="majorHAnsi" w:hAnsiTheme="majorHAnsi" w:cs="Arial"/>
          <w:sz w:val="22"/>
          <w:szCs w:val="22"/>
        </w:rPr>
        <w:tab/>
      </w:r>
      <w:r w:rsidRPr="001E578A">
        <w:rPr>
          <w:rFonts w:asciiTheme="majorHAnsi" w:hAnsiTheme="majorHAnsi" w:cs="Arial"/>
          <w:sz w:val="22"/>
          <w:szCs w:val="22"/>
        </w:rPr>
        <w:tab/>
      </w:r>
      <w:r w:rsidRPr="001E578A">
        <w:rPr>
          <w:rFonts w:asciiTheme="majorHAnsi" w:hAnsiTheme="majorHAnsi" w:cs="Arial"/>
          <w:sz w:val="22"/>
          <w:szCs w:val="22"/>
        </w:rPr>
        <w:tab/>
      </w:r>
      <w:r w:rsidRPr="001E578A">
        <w:rPr>
          <w:rFonts w:asciiTheme="majorHAnsi" w:hAnsiTheme="majorHAnsi" w:cs="Arial"/>
          <w:sz w:val="22"/>
          <w:szCs w:val="22"/>
        </w:rPr>
        <w:tab/>
        <w:t>Miejscowość i data:  ___________</w:t>
      </w:r>
    </w:p>
    <w:p w14:paraId="3E7658EB" w14:textId="77777777" w:rsidR="007015CA" w:rsidRPr="001E578A" w:rsidRDefault="007015CA" w:rsidP="007015CA">
      <w:pPr>
        <w:jc w:val="both"/>
        <w:rPr>
          <w:rFonts w:asciiTheme="majorHAnsi" w:eastAsiaTheme="minorHAnsi" w:hAnsiTheme="majorHAnsi" w:cstheme="minorBidi"/>
          <w:sz w:val="22"/>
          <w:szCs w:val="22"/>
          <w:lang w:eastAsia="en-US"/>
        </w:rPr>
      </w:pPr>
    </w:p>
    <w:p w14:paraId="5CBBD6EB" w14:textId="77777777" w:rsidR="00170212" w:rsidRDefault="00170212" w:rsidP="007015CA">
      <w:pPr>
        <w:rPr>
          <w:rFonts w:asciiTheme="majorHAnsi" w:hAnsiTheme="majorHAnsi"/>
          <w:sz w:val="22"/>
          <w:szCs w:val="22"/>
        </w:rPr>
      </w:pPr>
    </w:p>
    <w:p w14:paraId="4602AB59" w14:textId="77777777" w:rsidR="00170212" w:rsidRDefault="00170212" w:rsidP="007015CA">
      <w:pPr>
        <w:rPr>
          <w:rFonts w:asciiTheme="majorHAnsi" w:hAnsiTheme="majorHAnsi"/>
          <w:sz w:val="22"/>
          <w:szCs w:val="22"/>
        </w:rPr>
      </w:pPr>
    </w:p>
    <w:p w14:paraId="5F14E9BE" w14:textId="77777777" w:rsidR="007015CA" w:rsidRPr="001E578A" w:rsidRDefault="007015CA" w:rsidP="007015CA">
      <w:pPr>
        <w:pStyle w:val="Stopka"/>
        <w:tabs>
          <w:tab w:val="left" w:pos="708"/>
        </w:tabs>
        <w:overflowPunct/>
        <w:autoSpaceDE/>
        <w:autoSpaceDN/>
        <w:adjustRightInd/>
        <w:spacing w:before="120"/>
        <w:jc w:val="both"/>
        <w:rPr>
          <w:rFonts w:asciiTheme="majorHAnsi" w:hAnsiTheme="majorHAnsi" w:cstheme="minorHAnsi"/>
          <w:sz w:val="22"/>
          <w:szCs w:val="22"/>
          <w:lang w:val="pl-PL"/>
        </w:rPr>
      </w:pPr>
      <w:r w:rsidRPr="001E578A">
        <w:rPr>
          <w:rFonts w:asciiTheme="majorHAnsi" w:hAnsiTheme="majorHAnsi" w:cstheme="minorHAnsi"/>
          <w:sz w:val="22"/>
          <w:szCs w:val="22"/>
          <w:lang w:val="pl-PL"/>
        </w:rPr>
        <w:t>Administratorem</w:t>
      </w:r>
      <w:r>
        <w:rPr>
          <w:rFonts w:asciiTheme="majorHAnsi" w:hAnsiTheme="majorHAnsi" w:cstheme="minorHAnsi"/>
          <w:sz w:val="22"/>
          <w:szCs w:val="22"/>
          <w:lang w:val="pl-PL"/>
        </w:rPr>
        <w:t xml:space="preserve"> </w:t>
      </w:r>
      <w:r w:rsidRPr="001E578A">
        <w:rPr>
          <w:rFonts w:asciiTheme="majorHAnsi" w:hAnsiTheme="majorHAnsi" w:cstheme="minorHAnsi"/>
          <w:sz w:val="22"/>
          <w:szCs w:val="22"/>
          <w:lang w:val="pl-PL"/>
        </w:rPr>
        <w:t>danych osobowych jest Next Film Spółka z ograniczona odpowiedzialnością w Warszawie pod adresem wskazanym na wstępie niniejszego Zezwolenia. Szczegółowe zasady przetwarzania danych osobowych określa pouczenie zamieszczone na odwrocie niniejszego Zezwolenia.</w:t>
      </w:r>
    </w:p>
    <w:p w14:paraId="7FBE5A90" w14:textId="77777777" w:rsidR="007015CA" w:rsidRDefault="007015CA" w:rsidP="007015CA">
      <w:pPr>
        <w:pStyle w:val="Stopka"/>
        <w:tabs>
          <w:tab w:val="left" w:pos="708"/>
        </w:tabs>
        <w:overflowPunct/>
        <w:autoSpaceDE/>
        <w:autoSpaceDN/>
        <w:adjustRightInd/>
        <w:spacing w:before="120"/>
        <w:jc w:val="both"/>
        <w:rPr>
          <w:rFonts w:asciiTheme="majorHAnsi" w:hAnsiTheme="majorHAnsi" w:cstheme="minorHAnsi"/>
          <w:sz w:val="22"/>
          <w:szCs w:val="22"/>
          <w:lang w:val="pl-PL"/>
        </w:rPr>
      </w:pPr>
    </w:p>
    <w:p w14:paraId="18AEFAD1" w14:textId="77777777" w:rsidR="00FB76BA" w:rsidRDefault="00FB76BA" w:rsidP="007015CA">
      <w:pPr>
        <w:pStyle w:val="Stopka"/>
        <w:tabs>
          <w:tab w:val="left" w:pos="708"/>
        </w:tabs>
        <w:overflowPunct/>
        <w:autoSpaceDE/>
        <w:autoSpaceDN/>
        <w:adjustRightInd/>
        <w:spacing w:before="120"/>
        <w:jc w:val="both"/>
        <w:rPr>
          <w:rFonts w:asciiTheme="majorHAnsi" w:hAnsiTheme="majorHAnsi" w:cstheme="minorHAnsi"/>
          <w:sz w:val="22"/>
          <w:szCs w:val="22"/>
          <w:lang w:val="pl-PL"/>
        </w:rPr>
      </w:pPr>
    </w:p>
    <w:p w14:paraId="1A5EC9FD" w14:textId="77777777" w:rsidR="00FB76BA" w:rsidRDefault="00FB76BA" w:rsidP="007015CA">
      <w:pPr>
        <w:pStyle w:val="Stopka"/>
        <w:tabs>
          <w:tab w:val="left" w:pos="708"/>
        </w:tabs>
        <w:overflowPunct/>
        <w:autoSpaceDE/>
        <w:autoSpaceDN/>
        <w:adjustRightInd/>
        <w:spacing w:before="120"/>
        <w:jc w:val="both"/>
        <w:rPr>
          <w:rFonts w:asciiTheme="majorHAnsi" w:hAnsiTheme="majorHAnsi" w:cstheme="minorHAnsi"/>
          <w:sz w:val="22"/>
          <w:szCs w:val="22"/>
          <w:lang w:val="pl-PL"/>
        </w:rPr>
      </w:pPr>
    </w:p>
    <w:p w14:paraId="1E3EC6D0" w14:textId="77777777" w:rsidR="009A1083" w:rsidRPr="001E578A" w:rsidRDefault="009A1083" w:rsidP="007015CA">
      <w:pPr>
        <w:pStyle w:val="Stopka"/>
        <w:tabs>
          <w:tab w:val="left" w:pos="708"/>
        </w:tabs>
        <w:overflowPunct/>
        <w:autoSpaceDE/>
        <w:autoSpaceDN/>
        <w:adjustRightInd/>
        <w:spacing w:before="120"/>
        <w:jc w:val="both"/>
        <w:rPr>
          <w:rFonts w:asciiTheme="majorHAnsi" w:hAnsiTheme="majorHAnsi" w:cstheme="minorHAnsi"/>
          <w:sz w:val="22"/>
          <w:szCs w:val="22"/>
          <w:lang w:val="pl-PL"/>
        </w:rPr>
      </w:pPr>
    </w:p>
    <w:p w14:paraId="44A548D6" w14:textId="77777777" w:rsidR="007015CA" w:rsidRPr="001E578A" w:rsidRDefault="007015CA" w:rsidP="007015CA">
      <w:pPr>
        <w:pStyle w:val="Akapitzlist1"/>
        <w:spacing w:after="0" w:line="240" w:lineRule="auto"/>
        <w:ind w:left="0"/>
        <w:jc w:val="center"/>
        <w:rPr>
          <w:rFonts w:asciiTheme="majorHAnsi" w:hAnsiTheme="majorHAnsi"/>
        </w:rPr>
      </w:pPr>
      <w:r w:rsidRPr="001E578A">
        <w:rPr>
          <w:rFonts w:asciiTheme="majorHAnsi" w:hAnsiTheme="majorHAnsi"/>
        </w:rPr>
        <w:lastRenderedPageBreak/>
        <w:t>POUCZENIE WS. ZASAD PRZETWARZANIA DANYCH OSOBOWYCH</w:t>
      </w:r>
    </w:p>
    <w:p w14:paraId="13E823C5" w14:textId="77777777" w:rsidR="007015CA" w:rsidRPr="001E578A" w:rsidRDefault="007015CA" w:rsidP="007015CA">
      <w:pPr>
        <w:pStyle w:val="Akapitzlist1"/>
        <w:spacing w:after="0" w:line="240" w:lineRule="auto"/>
        <w:ind w:left="0"/>
        <w:jc w:val="center"/>
        <w:rPr>
          <w:rFonts w:asciiTheme="majorHAnsi" w:hAnsiTheme="majorHAnsi"/>
        </w:rPr>
      </w:pPr>
    </w:p>
    <w:p w14:paraId="4BB0F0DE" w14:textId="77777777" w:rsidR="007015CA" w:rsidRDefault="007015CA" w:rsidP="007015CA">
      <w:pPr>
        <w:pStyle w:val="Akapitzlist1"/>
        <w:numPr>
          <w:ilvl w:val="0"/>
          <w:numId w:val="1"/>
        </w:numPr>
        <w:spacing w:after="0" w:line="240" w:lineRule="auto"/>
        <w:jc w:val="both"/>
        <w:rPr>
          <w:rFonts w:asciiTheme="majorHAnsi" w:hAnsiTheme="majorHAnsi"/>
        </w:rPr>
      </w:pPr>
      <w:r w:rsidRPr="001E578A">
        <w:rPr>
          <w:rFonts w:asciiTheme="majorHAnsi" w:hAnsiTheme="majorHAnsi"/>
        </w:rPr>
        <w:t>Administratorem</w:t>
      </w:r>
      <w:r>
        <w:rPr>
          <w:rFonts w:asciiTheme="majorHAnsi" w:hAnsiTheme="majorHAnsi"/>
        </w:rPr>
        <w:t xml:space="preserve"> </w:t>
      </w:r>
      <w:r w:rsidRPr="001E578A">
        <w:rPr>
          <w:rFonts w:asciiTheme="majorHAnsi" w:hAnsiTheme="majorHAnsi"/>
        </w:rPr>
        <w:t>danych osobowych jest Next Film.</w:t>
      </w:r>
    </w:p>
    <w:p w14:paraId="5E15463E" w14:textId="57D7BE56" w:rsidR="007015CA" w:rsidRDefault="007015CA" w:rsidP="007015CA">
      <w:pPr>
        <w:pStyle w:val="Akapitzlist1"/>
        <w:numPr>
          <w:ilvl w:val="0"/>
          <w:numId w:val="1"/>
        </w:numPr>
        <w:spacing w:after="0" w:line="240" w:lineRule="auto"/>
        <w:jc w:val="both"/>
        <w:rPr>
          <w:rFonts w:asciiTheme="majorHAnsi" w:hAnsiTheme="majorHAnsi"/>
        </w:rPr>
      </w:pPr>
      <w:r w:rsidRPr="001E578A">
        <w:rPr>
          <w:rFonts w:asciiTheme="majorHAnsi" w:hAnsiTheme="majorHAnsi"/>
        </w:rPr>
        <w:t>Next Film, jako administrator wyznaczył inspektora ochrony danych, z którym można skontaktować się poprzez e-mail</w:t>
      </w:r>
      <w:r w:rsidR="009A1083">
        <w:rPr>
          <w:rFonts w:asciiTheme="majorHAnsi" w:hAnsiTheme="majorHAnsi"/>
        </w:rPr>
        <w:t xml:space="preserve">: </w:t>
      </w:r>
      <w:r w:rsidRPr="001E578A">
        <w:rPr>
          <w:rFonts w:asciiTheme="majorHAnsi" w:hAnsiTheme="majorHAnsi"/>
        </w:rPr>
        <w:t>iod@</w:t>
      </w:r>
      <w:r>
        <w:rPr>
          <w:rFonts w:asciiTheme="majorHAnsi" w:hAnsiTheme="majorHAnsi"/>
        </w:rPr>
        <w:t>next-film</w:t>
      </w:r>
      <w:r w:rsidRPr="001E578A">
        <w:rPr>
          <w:rFonts w:asciiTheme="majorHAnsi" w:hAnsiTheme="majorHAnsi"/>
        </w:rPr>
        <w:t>.pl w każdej sprawie dotyczącej przetwarzania danych osobowych.</w:t>
      </w:r>
    </w:p>
    <w:p w14:paraId="7134B14E" w14:textId="77777777" w:rsidR="007015CA" w:rsidRDefault="007015CA" w:rsidP="007015CA">
      <w:pPr>
        <w:pStyle w:val="Akapitzlist1"/>
        <w:numPr>
          <w:ilvl w:val="0"/>
          <w:numId w:val="1"/>
        </w:numPr>
        <w:spacing w:after="0" w:line="240" w:lineRule="auto"/>
        <w:jc w:val="both"/>
        <w:rPr>
          <w:rFonts w:asciiTheme="majorHAnsi" w:hAnsiTheme="majorHAnsi"/>
        </w:rPr>
      </w:pPr>
      <w:r w:rsidRPr="006B2AAE">
        <w:rPr>
          <w:rFonts w:asciiTheme="majorHAnsi" w:hAnsiTheme="majorHAnsi" w:cs="Arial"/>
        </w:rPr>
        <w:t>Dane osobowe będą przetwarzane w celu:</w:t>
      </w:r>
      <w:r>
        <w:rPr>
          <w:rFonts w:asciiTheme="majorHAnsi" w:hAnsiTheme="majorHAnsi"/>
        </w:rPr>
        <w:t xml:space="preserve"> </w:t>
      </w:r>
    </w:p>
    <w:p w14:paraId="0D82F60C" w14:textId="2C19557A" w:rsidR="007015CA" w:rsidRDefault="007015CA" w:rsidP="007015CA">
      <w:pPr>
        <w:pStyle w:val="Akapitzlist1"/>
        <w:numPr>
          <w:ilvl w:val="0"/>
          <w:numId w:val="2"/>
        </w:numPr>
        <w:spacing w:after="0" w:line="240" w:lineRule="auto"/>
        <w:jc w:val="both"/>
        <w:rPr>
          <w:rFonts w:asciiTheme="majorHAnsi" w:hAnsiTheme="majorHAnsi"/>
        </w:rPr>
      </w:pPr>
      <w:r w:rsidRPr="006B2AAE">
        <w:rPr>
          <w:rFonts w:asciiTheme="majorHAnsi" w:hAnsiTheme="majorHAnsi" w:cs="Arial"/>
        </w:rPr>
        <w:t>wykonania zobowiązań wynikających z udzielenia Zezwolenia na korzystanie z wizerunku</w:t>
      </w:r>
      <w:r w:rsidR="009A1083">
        <w:rPr>
          <w:rFonts w:asciiTheme="majorHAnsi" w:hAnsiTheme="majorHAnsi" w:cs="Arial"/>
        </w:rPr>
        <w:t xml:space="preserve"> </w:t>
      </w:r>
      <w:r w:rsidRPr="006B2AAE">
        <w:rPr>
          <w:rFonts w:asciiTheme="majorHAnsi" w:hAnsiTheme="majorHAnsi" w:cs="Arial"/>
        </w:rPr>
        <w:t xml:space="preserve"> - podstawą prawną jest niezbędność do realizacji wzajemnych zobowiązań stron (art. 6 ust. 1 lit. b ogólnego rozporządzenia o ochronie danych osobowych nr 2016/679 („Rozporządzenie”) oraz wypełnienie obowiązków prawnych ciążących na Administratorze (art. 6 ust. 1 lit c Rozporządzenia);</w:t>
      </w:r>
      <w:r>
        <w:rPr>
          <w:rFonts w:asciiTheme="majorHAnsi" w:hAnsiTheme="majorHAnsi"/>
        </w:rPr>
        <w:t xml:space="preserve"> </w:t>
      </w:r>
    </w:p>
    <w:p w14:paraId="7425F5CF" w14:textId="77777777" w:rsidR="007015CA" w:rsidRPr="006B2AAE" w:rsidRDefault="007015CA" w:rsidP="007015CA">
      <w:pPr>
        <w:pStyle w:val="Akapitzlist1"/>
        <w:numPr>
          <w:ilvl w:val="0"/>
          <w:numId w:val="2"/>
        </w:numPr>
        <w:spacing w:after="0" w:line="240" w:lineRule="auto"/>
        <w:jc w:val="both"/>
        <w:rPr>
          <w:rFonts w:asciiTheme="majorHAnsi" w:hAnsiTheme="majorHAnsi"/>
        </w:rPr>
      </w:pPr>
      <w:r w:rsidRPr="006B2AAE">
        <w:rPr>
          <w:rFonts w:asciiTheme="majorHAnsi" w:hAnsiTheme="majorHAnsi"/>
        </w:rPr>
        <w:t xml:space="preserve"> </w:t>
      </w:r>
      <w:r w:rsidRPr="006B2AAE">
        <w:rPr>
          <w:rFonts w:asciiTheme="majorHAnsi" w:hAnsiTheme="majorHAnsi" w:cs="Arial"/>
        </w:rPr>
        <w:t xml:space="preserve">w celu realizacji prawnie uzasadnionych interesów Administratora polegających na </w:t>
      </w:r>
      <w:r w:rsidRPr="006B2AAE">
        <w:rPr>
          <w:rFonts w:asciiTheme="majorHAnsi" w:hAnsiTheme="majorHAnsi"/>
        </w:rPr>
        <w:t>realizacji wewnętrznych celów administracyjnych administratora oraz prowadzeniu marketingu bezpośredniego, a także</w:t>
      </w:r>
      <w:r w:rsidRPr="006B2AAE">
        <w:rPr>
          <w:rFonts w:asciiTheme="majorHAnsi" w:hAnsiTheme="majorHAnsi" w:cs="Arial"/>
        </w:rPr>
        <w:t xml:space="preserve"> na możliwości ustalenia lub dochodzenia ewentualnych roszczeń lub obrony przed takimi roszczeniami przez Administratora - podstawą prawną przetwarzania danych jest prawnie uzasadniony interes Administratora (art. 6 ust. 1 lit f Rozporządzenia). </w:t>
      </w:r>
    </w:p>
    <w:p w14:paraId="6F540307" w14:textId="6E13C57F" w:rsidR="007015CA" w:rsidRPr="006B2AAE" w:rsidRDefault="007015CA" w:rsidP="007015CA">
      <w:pPr>
        <w:pStyle w:val="Akapitzlist1"/>
        <w:numPr>
          <w:ilvl w:val="0"/>
          <w:numId w:val="1"/>
        </w:numPr>
        <w:spacing w:after="0" w:line="240" w:lineRule="auto"/>
        <w:jc w:val="both"/>
        <w:rPr>
          <w:rFonts w:asciiTheme="majorHAnsi" w:hAnsiTheme="majorHAnsi"/>
        </w:rPr>
      </w:pPr>
      <w:r w:rsidRPr="006B2AAE">
        <w:rPr>
          <w:rFonts w:asciiTheme="majorHAnsi" w:hAnsiTheme="majorHAnsi" w:cs="Arial"/>
        </w:rPr>
        <w:t>Dane osobowe osoby</w:t>
      </w:r>
      <w:r w:rsidR="009A1083">
        <w:rPr>
          <w:rFonts w:asciiTheme="majorHAnsi" w:hAnsiTheme="majorHAnsi" w:cs="Arial"/>
        </w:rPr>
        <w:t xml:space="preserve">, której wypowiedź została utrwalona w materiałach </w:t>
      </w:r>
      <w:r w:rsidR="009A1083" w:rsidRPr="001E578A">
        <w:rPr>
          <w:rFonts w:asciiTheme="majorHAnsi" w:hAnsiTheme="majorHAnsi"/>
        </w:rPr>
        <w:t xml:space="preserve">video </w:t>
      </w:r>
      <w:r w:rsidR="009A1083">
        <w:rPr>
          <w:rFonts w:asciiTheme="majorHAnsi" w:hAnsiTheme="majorHAnsi"/>
        </w:rPr>
        <w:t>i/bądź audio</w:t>
      </w:r>
      <w:r w:rsidR="009A1083">
        <w:rPr>
          <w:rFonts w:asciiTheme="majorHAnsi" w:hAnsiTheme="majorHAnsi" w:cs="Arial"/>
        </w:rPr>
        <w:t xml:space="preserve"> </w:t>
      </w:r>
      <w:r w:rsidRPr="006B2AAE">
        <w:rPr>
          <w:rFonts w:asciiTheme="majorHAnsi" w:hAnsiTheme="majorHAnsi" w:cs="Arial"/>
        </w:rPr>
        <w:t xml:space="preserve">mogą być przekazywane spółkom z Grupy Kapitałowej </w:t>
      </w:r>
      <w:r w:rsidR="009A1083">
        <w:rPr>
          <w:rFonts w:asciiTheme="majorHAnsi" w:hAnsiTheme="majorHAnsi" w:cs="Arial"/>
        </w:rPr>
        <w:t xml:space="preserve">Agora SA </w:t>
      </w:r>
      <w:r w:rsidRPr="006B2AAE">
        <w:rPr>
          <w:rFonts w:asciiTheme="majorHAnsi" w:hAnsiTheme="majorHAnsi" w:cs="Arial"/>
        </w:rPr>
        <w:t>oraz innym podmiotom, świadczącym usługi na rzecz Administratora związane z</w:t>
      </w:r>
      <w:r w:rsidR="009A1083">
        <w:rPr>
          <w:rFonts w:asciiTheme="majorHAnsi" w:hAnsiTheme="majorHAnsi" w:cs="Arial"/>
        </w:rPr>
        <w:t xml:space="preserve"> organizacją Konkursu tak</w:t>
      </w:r>
      <w:r w:rsidRPr="006B2AAE">
        <w:rPr>
          <w:rFonts w:asciiTheme="majorHAnsi" w:hAnsiTheme="majorHAnsi" w:cs="Arial"/>
        </w:rPr>
        <w:t xml:space="preserve">ie jak:, </w:t>
      </w:r>
      <w:r w:rsidR="009A1083">
        <w:rPr>
          <w:rFonts w:asciiTheme="majorHAnsi" w:hAnsiTheme="majorHAnsi" w:cs="Arial"/>
        </w:rPr>
        <w:t xml:space="preserve">jury, Fundatorowi, </w:t>
      </w:r>
      <w:r w:rsidRPr="006B2AAE">
        <w:rPr>
          <w:rFonts w:asciiTheme="majorHAnsi" w:hAnsiTheme="majorHAnsi" w:cs="Arial"/>
        </w:rPr>
        <w:t>jak również podmiotom będącym dostawcami systemów informatycznych i usług IT, operatorom pocztowym i kurierom, podmiotom świadczącym usługi prawne (w tym podatkowe i windykacyjne), a także podmiotom świadczącym usługi archiwizacji dokumentów. Dane osobowe mogą być także przekazywane uprawnionym organom w zakresie wymaganym przez obowiązujące przepisy prawa.</w:t>
      </w:r>
    </w:p>
    <w:p w14:paraId="05051510" w14:textId="77777777" w:rsidR="007015CA" w:rsidRDefault="007015CA" w:rsidP="007015CA">
      <w:pPr>
        <w:pStyle w:val="Akapitzlist1"/>
        <w:numPr>
          <w:ilvl w:val="0"/>
          <w:numId w:val="1"/>
        </w:numPr>
        <w:spacing w:after="0" w:line="240" w:lineRule="auto"/>
        <w:jc w:val="both"/>
        <w:rPr>
          <w:rFonts w:asciiTheme="majorHAnsi" w:hAnsiTheme="majorHAnsi"/>
        </w:rPr>
      </w:pPr>
      <w:r w:rsidRPr="006B2AAE">
        <w:rPr>
          <w:rFonts w:asciiTheme="majorHAnsi" w:hAnsiTheme="majorHAnsi" w:cs="Arial"/>
        </w:rPr>
        <w:t>Dane osobowe będą przetwarzane przez Administratora przez okres korzystania z wizerunku, w żadnym przypadku nie krócej niż przez okres przedawnienia roszczeń, jeżeli przetwarzanie danych osobowych będzie niezbędne dla dochodzenia ewentualnych roszczeń lub obrony przed takimi roszczeniami przez Administratora. Po tym okresie dane będą przetwarzane jedynie w zakresie i przez czas wymagany przepisami prawa.</w:t>
      </w:r>
    </w:p>
    <w:p w14:paraId="2F05C17C" w14:textId="77777777" w:rsidR="007015CA" w:rsidRDefault="007015CA" w:rsidP="007015CA">
      <w:pPr>
        <w:pStyle w:val="Akapitzlist1"/>
        <w:numPr>
          <w:ilvl w:val="0"/>
          <w:numId w:val="1"/>
        </w:numPr>
        <w:spacing w:after="0" w:line="240" w:lineRule="auto"/>
        <w:jc w:val="both"/>
        <w:rPr>
          <w:rFonts w:asciiTheme="majorHAnsi" w:hAnsiTheme="majorHAnsi"/>
        </w:rPr>
      </w:pPr>
      <w:r w:rsidRPr="006B2AAE">
        <w:rPr>
          <w:rFonts w:asciiTheme="majorHAnsi" w:hAnsiTheme="majorHAnsi" w:cs="Arial"/>
        </w:rPr>
        <w:t xml:space="preserve">Podmiotowi danych osobowych przysługuje prawo: dostępu do treści danych oraz żądania ich sprostowania, usunięcia, ograniczenia przetwarzania, prawo do przenoszenia danych osobowych oraz wniesienia sprzeciwu względem przetwarzania danych. Nadto przysługuje także prawo wniesienia sprzeciwu względem przetwarzania danych osobowych z przyczyn wskazanych w pkt 3b) w związku z jego szczególną sytuacją. </w:t>
      </w:r>
    </w:p>
    <w:p w14:paraId="0ADC6E25" w14:textId="77777777" w:rsidR="007015CA" w:rsidRDefault="007015CA" w:rsidP="007015CA">
      <w:pPr>
        <w:pStyle w:val="Akapitzlist1"/>
        <w:numPr>
          <w:ilvl w:val="0"/>
          <w:numId w:val="1"/>
        </w:numPr>
        <w:spacing w:after="0" w:line="240" w:lineRule="auto"/>
        <w:jc w:val="both"/>
        <w:rPr>
          <w:rFonts w:asciiTheme="majorHAnsi" w:hAnsiTheme="majorHAnsi"/>
        </w:rPr>
      </w:pPr>
      <w:r w:rsidRPr="006B2AAE">
        <w:rPr>
          <w:rFonts w:asciiTheme="majorHAnsi" w:hAnsiTheme="majorHAnsi" w:cs="Arial"/>
        </w:rPr>
        <w:t>Administrator uznaje także  prawo wniesienia skargi do organu nadzorczego zajmującego się ochroną danych osobowych, gdy uzna, że przetwarzanie danych osobowych narusza przepisy RODO.</w:t>
      </w:r>
    </w:p>
    <w:p w14:paraId="457A287B" w14:textId="24BA1630" w:rsidR="007015CA" w:rsidRPr="006B2AAE" w:rsidRDefault="007015CA" w:rsidP="007015CA">
      <w:pPr>
        <w:pStyle w:val="Akapitzlist1"/>
        <w:numPr>
          <w:ilvl w:val="0"/>
          <w:numId w:val="1"/>
        </w:numPr>
        <w:spacing w:after="0" w:line="240" w:lineRule="auto"/>
        <w:jc w:val="both"/>
        <w:rPr>
          <w:rFonts w:asciiTheme="majorHAnsi" w:hAnsiTheme="majorHAnsi"/>
        </w:rPr>
      </w:pPr>
      <w:r w:rsidRPr="006B2AAE">
        <w:rPr>
          <w:rFonts w:asciiTheme="majorHAnsi" w:hAnsiTheme="majorHAnsi" w:cs="Arial"/>
        </w:rPr>
        <w:t>Podanie danych osobowych jest niezbędne d</w:t>
      </w:r>
      <w:r w:rsidR="009A1083">
        <w:rPr>
          <w:rFonts w:asciiTheme="majorHAnsi" w:hAnsiTheme="majorHAnsi" w:cs="Arial"/>
        </w:rPr>
        <w:t xml:space="preserve">o publikowania i rozpowszechniania </w:t>
      </w:r>
      <w:r w:rsidR="00C854AB">
        <w:rPr>
          <w:rFonts w:asciiTheme="majorHAnsi" w:hAnsiTheme="majorHAnsi" w:cs="Arial"/>
        </w:rPr>
        <w:t>przez Administratora zgłoszonej w konkursie p</w:t>
      </w:r>
      <w:r w:rsidR="009A1083">
        <w:rPr>
          <w:rFonts w:asciiTheme="majorHAnsi" w:hAnsiTheme="majorHAnsi" w:cs="Arial"/>
        </w:rPr>
        <w:t>racy konkursowej</w:t>
      </w:r>
      <w:r w:rsidR="00C854AB">
        <w:rPr>
          <w:rFonts w:asciiTheme="majorHAnsi" w:hAnsiTheme="majorHAnsi" w:cs="Arial"/>
        </w:rPr>
        <w:t xml:space="preserve">, którego Administrator jest organizatorem </w:t>
      </w:r>
      <w:r>
        <w:rPr>
          <w:rFonts w:asciiTheme="majorHAnsi" w:hAnsiTheme="majorHAnsi"/>
        </w:rPr>
        <w:t>o</w:t>
      </w:r>
      <w:r w:rsidRPr="006B2AAE">
        <w:rPr>
          <w:rFonts w:asciiTheme="majorHAnsi" w:hAnsiTheme="majorHAnsi" w:cs="Arial"/>
        </w:rPr>
        <w:t xml:space="preserve">raz realizacji wzajemnych zobowiązań osoby wyrażającej zezwolenie na korzystanie z wizerunku i </w:t>
      </w:r>
      <w:r>
        <w:rPr>
          <w:rFonts w:asciiTheme="majorHAnsi" w:hAnsiTheme="majorHAnsi" w:cs="Arial"/>
        </w:rPr>
        <w:t>Next Film</w:t>
      </w:r>
      <w:r w:rsidRPr="006B2AAE">
        <w:rPr>
          <w:rFonts w:asciiTheme="majorHAnsi" w:hAnsiTheme="majorHAnsi" w:cs="Arial"/>
        </w:rPr>
        <w:t xml:space="preserve"> (administratora) oraz w pewnym zakresie wymagane na podstawie przepisów prawa. </w:t>
      </w:r>
    </w:p>
    <w:p w14:paraId="7A6FC282" w14:textId="77777777" w:rsidR="007015CA" w:rsidRPr="005E7C3C" w:rsidRDefault="007015CA" w:rsidP="007015CA">
      <w:pPr>
        <w:pStyle w:val="Akapitzlist1"/>
        <w:spacing w:after="0" w:line="240" w:lineRule="auto"/>
        <w:ind w:left="851"/>
        <w:jc w:val="both"/>
        <w:rPr>
          <w:rFonts w:asciiTheme="majorHAnsi" w:hAnsiTheme="majorHAnsi"/>
        </w:rPr>
      </w:pPr>
    </w:p>
    <w:p w14:paraId="2C85EE89" w14:textId="77777777" w:rsidR="007015CA" w:rsidRDefault="007015CA" w:rsidP="007015CA"/>
    <w:p w14:paraId="5707C4FE" w14:textId="77777777" w:rsidR="00DC1FBF" w:rsidRDefault="00DC1FBF"/>
    <w:sectPr w:rsidR="00DC1FB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GWFuturaLight">
    <w:altName w:val="Calibri"/>
    <w:panose1 w:val="00000000000000000000"/>
    <w:charset w:val="00"/>
    <w:family w:val="auto"/>
    <w:notTrueType/>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914DB9"/>
    <w:multiLevelType w:val="hybridMultilevel"/>
    <w:tmpl w:val="EBF2634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B886500"/>
    <w:multiLevelType w:val="hybridMultilevel"/>
    <w:tmpl w:val="CA0E1FD8"/>
    <w:lvl w:ilvl="0" w:tplc="0F848C6A">
      <w:start w:val="1"/>
      <w:numFmt w:val="decimal"/>
      <w:lvlText w:val="%1."/>
      <w:lvlJc w:val="left"/>
      <w:pPr>
        <w:ind w:left="360" w:hanging="360"/>
      </w:pPr>
      <w:rPr>
        <w:rFonts w:hint="default"/>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50E47185"/>
    <w:multiLevelType w:val="hybridMultilevel"/>
    <w:tmpl w:val="A6A803B4"/>
    <w:lvl w:ilvl="0" w:tplc="4F028FF8">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5CA"/>
    <w:rsid w:val="00005F6A"/>
    <w:rsid w:val="000B5F11"/>
    <w:rsid w:val="00170212"/>
    <w:rsid w:val="002008EE"/>
    <w:rsid w:val="005B2794"/>
    <w:rsid w:val="007015CA"/>
    <w:rsid w:val="0079263F"/>
    <w:rsid w:val="008C18EE"/>
    <w:rsid w:val="00920129"/>
    <w:rsid w:val="009A1083"/>
    <w:rsid w:val="00C854AB"/>
    <w:rsid w:val="00DC1FBF"/>
    <w:rsid w:val="00FB76B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4857C"/>
  <w15:chartTrackingRefBased/>
  <w15:docId w15:val="{4136A5DF-9341-4194-B5A2-4BEDFFC91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7015CA"/>
    <w:pPr>
      <w:overflowPunct w:val="0"/>
      <w:autoSpaceDE w:val="0"/>
      <w:autoSpaceDN w:val="0"/>
      <w:adjustRightInd w:val="0"/>
      <w:spacing w:after="0" w:line="240" w:lineRule="auto"/>
    </w:pPr>
    <w:rPr>
      <w:rFonts w:ascii="Times New Roman" w:eastAsia="Times New Roman" w:hAnsi="Times New Roman" w:cs="Times New Roman"/>
      <w:kern w:val="0"/>
      <w:sz w:val="20"/>
      <w:szCs w:val="20"/>
      <w:lang w:eastAsia="pl-PL"/>
      <w14:ligatures w14:val="none"/>
    </w:rPr>
  </w:style>
  <w:style w:type="paragraph" w:styleId="Nagwek1">
    <w:name w:val="heading 1"/>
    <w:basedOn w:val="Normalny"/>
    <w:next w:val="Normalny"/>
    <w:link w:val="Nagwek1Znak"/>
    <w:uiPriority w:val="9"/>
    <w:qFormat/>
    <w:rsid w:val="007015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7015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7015CA"/>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7015CA"/>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7015CA"/>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7015CA"/>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7015CA"/>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7015CA"/>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7015CA"/>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7015CA"/>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7015CA"/>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7015CA"/>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7015CA"/>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7015CA"/>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7015CA"/>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7015CA"/>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7015CA"/>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7015CA"/>
    <w:rPr>
      <w:rFonts w:eastAsiaTheme="majorEastAsia" w:cstheme="majorBidi"/>
      <w:color w:val="272727" w:themeColor="text1" w:themeTint="D8"/>
    </w:rPr>
  </w:style>
  <w:style w:type="paragraph" w:styleId="Tytu">
    <w:name w:val="Title"/>
    <w:basedOn w:val="Normalny"/>
    <w:next w:val="Normalny"/>
    <w:link w:val="TytuZnak"/>
    <w:uiPriority w:val="10"/>
    <w:qFormat/>
    <w:rsid w:val="007015CA"/>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7015CA"/>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7015CA"/>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7015CA"/>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7015CA"/>
    <w:pPr>
      <w:spacing w:before="160"/>
      <w:jc w:val="center"/>
    </w:pPr>
    <w:rPr>
      <w:i/>
      <w:iCs/>
      <w:color w:val="404040" w:themeColor="text1" w:themeTint="BF"/>
    </w:rPr>
  </w:style>
  <w:style w:type="character" w:customStyle="1" w:styleId="CytatZnak">
    <w:name w:val="Cytat Znak"/>
    <w:basedOn w:val="Domylnaczcionkaakapitu"/>
    <w:link w:val="Cytat"/>
    <w:uiPriority w:val="29"/>
    <w:rsid w:val="007015CA"/>
    <w:rPr>
      <w:i/>
      <w:iCs/>
      <w:color w:val="404040" w:themeColor="text1" w:themeTint="BF"/>
    </w:rPr>
  </w:style>
  <w:style w:type="paragraph" w:styleId="Akapitzlist">
    <w:name w:val="List Paragraph"/>
    <w:aliases w:val="Podsis rysunku,Normal,Akapit z listą3,Akapit z listą31"/>
    <w:basedOn w:val="Normalny"/>
    <w:link w:val="AkapitzlistZnak"/>
    <w:qFormat/>
    <w:rsid w:val="007015CA"/>
    <w:pPr>
      <w:ind w:left="720"/>
      <w:contextualSpacing/>
    </w:pPr>
  </w:style>
  <w:style w:type="character" w:styleId="Wyrnienieintensywne">
    <w:name w:val="Intense Emphasis"/>
    <w:basedOn w:val="Domylnaczcionkaakapitu"/>
    <w:uiPriority w:val="21"/>
    <w:qFormat/>
    <w:rsid w:val="007015CA"/>
    <w:rPr>
      <w:i/>
      <w:iCs/>
      <w:color w:val="0F4761" w:themeColor="accent1" w:themeShade="BF"/>
    </w:rPr>
  </w:style>
  <w:style w:type="paragraph" w:styleId="Cytatintensywny">
    <w:name w:val="Intense Quote"/>
    <w:basedOn w:val="Normalny"/>
    <w:next w:val="Normalny"/>
    <w:link w:val="CytatintensywnyZnak"/>
    <w:uiPriority w:val="30"/>
    <w:qFormat/>
    <w:rsid w:val="007015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7015CA"/>
    <w:rPr>
      <w:i/>
      <w:iCs/>
      <w:color w:val="0F4761" w:themeColor="accent1" w:themeShade="BF"/>
    </w:rPr>
  </w:style>
  <w:style w:type="character" w:styleId="Odwoanieintensywne">
    <w:name w:val="Intense Reference"/>
    <w:basedOn w:val="Domylnaczcionkaakapitu"/>
    <w:uiPriority w:val="32"/>
    <w:qFormat/>
    <w:rsid w:val="007015CA"/>
    <w:rPr>
      <w:b/>
      <w:bCs/>
      <w:smallCaps/>
      <w:color w:val="0F4761" w:themeColor="accent1" w:themeShade="BF"/>
      <w:spacing w:val="5"/>
    </w:rPr>
  </w:style>
  <w:style w:type="paragraph" w:styleId="Stopka">
    <w:name w:val="footer"/>
    <w:basedOn w:val="Normalny"/>
    <w:link w:val="StopkaZnak"/>
    <w:unhideWhenUsed/>
    <w:rsid w:val="007015CA"/>
    <w:pPr>
      <w:widowControl w:val="0"/>
      <w:tabs>
        <w:tab w:val="center" w:pos="4153"/>
        <w:tab w:val="right" w:pos="8306"/>
      </w:tabs>
    </w:pPr>
    <w:rPr>
      <w:rFonts w:ascii="Garamond" w:hAnsi="Garamond"/>
      <w:lang w:val="en-AU"/>
    </w:rPr>
  </w:style>
  <w:style w:type="character" w:customStyle="1" w:styleId="StopkaZnak">
    <w:name w:val="Stopka Znak"/>
    <w:basedOn w:val="Domylnaczcionkaakapitu"/>
    <w:link w:val="Stopka"/>
    <w:rsid w:val="007015CA"/>
    <w:rPr>
      <w:rFonts w:ascii="Garamond" w:eastAsia="Times New Roman" w:hAnsi="Garamond" w:cs="Times New Roman"/>
      <w:kern w:val="0"/>
      <w:sz w:val="20"/>
      <w:szCs w:val="20"/>
      <w:lang w:val="en-AU" w:eastAsia="pl-PL"/>
      <w14:ligatures w14:val="none"/>
    </w:rPr>
  </w:style>
  <w:style w:type="paragraph" w:styleId="Tekstpodstawowy">
    <w:name w:val="Body Text"/>
    <w:basedOn w:val="Normalny"/>
    <w:link w:val="TekstpodstawowyZnak"/>
    <w:unhideWhenUsed/>
    <w:rsid w:val="007015CA"/>
    <w:pPr>
      <w:widowControl w:val="0"/>
      <w:jc w:val="both"/>
    </w:pPr>
    <w:rPr>
      <w:sz w:val="24"/>
      <w:lang w:val="en-AU"/>
    </w:rPr>
  </w:style>
  <w:style w:type="character" w:customStyle="1" w:styleId="TekstpodstawowyZnak">
    <w:name w:val="Tekst podstawowy Znak"/>
    <w:basedOn w:val="Domylnaczcionkaakapitu"/>
    <w:link w:val="Tekstpodstawowy"/>
    <w:rsid w:val="007015CA"/>
    <w:rPr>
      <w:rFonts w:ascii="Times New Roman" w:eastAsia="Times New Roman" w:hAnsi="Times New Roman" w:cs="Times New Roman"/>
      <w:kern w:val="0"/>
      <w:szCs w:val="20"/>
      <w:lang w:val="en-AU" w:eastAsia="pl-PL"/>
      <w14:ligatures w14:val="none"/>
    </w:rPr>
  </w:style>
  <w:style w:type="paragraph" w:customStyle="1" w:styleId="Tekstpodstawowy21">
    <w:name w:val="Tekst podstawowy 21"/>
    <w:basedOn w:val="Normalny"/>
    <w:rsid w:val="007015CA"/>
    <w:rPr>
      <w:rFonts w:ascii="GWFuturaLight" w:hAnsi="GWFuturaLight"/>
      <w:sz w:val="24"/>
    </w:rPr>
  </w:style>
  <w:style w:type="paragraph" w:customStyle="1" w:styleId="Akapitzlist1">
    <w:name w:val="Akapit z listą1"/>
    <w:basedOn w:val="Normalny"/>
    <w:rsid w:val="007015CA"/>
    <w:pPr>
      <w:overflowPunct/>
      <w:autoSpaceDE/>
      <w:autoSpaceDN/>
      <w:adjustRightInd/>
      <w:spacing w:after="160" w:line="256" w:lineRule="auto"/>
      <w:ind w:left="720"/>
    </w:pPr>
    <w:rPr>
      <w:rFonts w:ascii="Calibri" w:hAnsi="Calibri"/>
      <w:sz w:val="22"/>
      <w:szCs w:val="22"/>
      <w:lang w:eastAsia="ar-SA"/>
    </w:rPr>
  </w:style>
  <w:style w:type="character" w:styleId="Odwoaniedokomentarza">
    <w:name w:val="annotation reference"/>
    <w:basedOn w:val="Domylnaczcionkaakapitu"/>
    <w:uiPriority w:val="99"/>
    <w:semiHidden/>
    <w:unhideWhenUsed/>
    <w:rsid w:val="007015CA"/>
    <w:rPr>
      <w:sz w:val="16"/>
      <w:szCs w:val="16"/>
    </w:rPr>
  </w:style>
  <w:style w:type="paragraph" w:styleId="Tekstkomentarza">
    <w:name w:val="annotation text"/>
    <w:basedOn w:val="Normalny"/>
    <w:link w:val="TekstkomentarzaZnak"/>
    <w:uiPriority w:val="99"/>
    <w:unhideWhenUsed/>
    <w:rsid w:val="007015CA"/>
  </w:style>
  <w:style w:type="character" w:customStyle="1" w:styleId="TekstkomentarzaZnak">
    <w:name w:val="Tekst komentarza Znak"/>
    <w:basedOn w:val="Domylnaczcionkaakapitu"/>
    <w:link w:val="Tekstkomentarza"/>
    <w:uiPriority w:val="99"/>
    <w:rsid w:val="007015CA"/>
    <w:rPr>
      <w:rFonts w:ascii="Times New Roman" w:eastAsia="Times New Roman" w:hAnsi="Times New Roman" w:cs="Times New Roman"/>
      <w:kern w:val="0"/>
      <w:sz w:val="20"/>
      <w:szCs w:val="20"/>
      <w:lang w:eastAsia="pl-PL"/>
      <w14:ligatures w14:val="none"/>
    </w:rPr>
  </w:style>
  <w:style w:type="character" w:customStyle="1" w:styleId="AkapitzlistZnak">
    <w:name w:val="Akapit z listą Znak"/>
    <w:aliases w:val="Podsis rysunku Znak,Normal Znak,Akapit z listą3 Znak,Akapit z listą31 Znak"/>
    <w:link w:val="Akapitzlist"/>
    <w:qFormat/>
    <w:locked/>
    <w:rsid w:val="00920129"/>
    <w:rPr>
      <w:rFonts w:ascii="Times New Roman" w:eastAsia="Times New Roman" w:hAnsi="Times New Roman" w:cs="Times New Roman"/>
      <w:kern w:val="0"/>
      <w:sz w:val="20"/>
      <w:szCs w:val="20"/>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760</Words>
  <Characters>4561</Characters>
  <Application>Microsoft Office Word</Application>
  <DocSecurity>0</DocSecurity>
  <Lines>38</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Ewelina Ołub</dc:creator>
  <cp:keywords/>
  <dc:description/>
  <cp:lastModifiedBy>Robert Kijak</cp:lastModifiedBy>
  <cp:revision>2</cp:revision>
  <dcterms:created xsi:type="dcterms:W3CDTF">2026-03-07T13:11:00Z</dcterms:created>
  <dcterms:modified xsi:type="dcterms:W3CDTF">2026-03-07T13:11:00Z</dcterms:modified>
</cp:coreProperties>
</file>